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0D" w:rsidRDefault="0014590D">
      <w:pPr>
        <w:pStyle w:val="ReturnAddress"/>
        <w:framePr w:w="3274" w:wrap="notBeside" w:x="1450" w:y="1009"/>
        <w:rPr>
          <w:rFonts w:ascii="CG Omega" w:hAnsi="CG Omega"/>
          <w:b/>
        </w:rPr>
      </w:pPr>
      <w:r>
        <w:rPr>
          <w:rFonts w:ascii="CG Omega" w:hAnsi="CG Omega"/>
          <w:b/>
        </w:rPr>
        <w:t>201 N Union Street, Suite 410</w:t>
      </w:r>
    </w:p>
    <w:p w:rsidR="0014590D" w:rsidRDefault="0014590D">
      <w:pPr>
        <w:pStyle w:val="ReturnAddress"/>
        <w:framePr w:w="3274" w:wrap="notBeside" w:x="1450" w:y="1009"/>
        <w:rPr>
          <w:rFonts w:ascii="CG Omega" w:hAnsi="CG Omega"/>
          <w:b/>
        </w:rPr>
      </w:pPr>
      <w:r>
        <w:rPr>
          <w:rFonts w:ascii="CG Omega" w:hAnsi="CG Omega"/>
          <w:b/>
        </w:rPr>
        <w:t>Alexandria, Virginia  22314</w:t>
      </w:r>
    </w:p>
    <w:p w:rsidR="0014590D" w:rsidRDefault="0014590D">
      <w:pPr>
        <w:pStyle w:val="ReturnAddress"/>
        <w:framePr w:w="3274" w:wrap="notBeside" w:x="1450" w:y="1009"/>
        <w:rPr>
          <w:rFonts w:ascii="CG Omega" w:hAnsi="CG Omega"/>
          <w:b/>
        </w:rPr>
      </w:pPr>
      <w:r>
        <w:rPr>
          <w:rFonts w:ascii="CG Omega" w:hAnsi="CG Omega"/>
          <w:b/>
        </w:rPr>
        <w:t>(703) 684-6688</w:t>
      </w:r>
    </w:p>
    <w:p w:rsidR="0014590D" w:rsidRDefault="0014590D">
      <w:pPr>
        <w:pStyle w:val="ReturnAddress"/>
        <w:framePr w:w="3274" w:wrap="notBeside" w:x="1450" w:y="1009"/>
        <w:rPr>
          <w:rFonts w:ascii="CG Omega" w:hAnsi="CG Omega"/>
          <w:b/>
        </w:rPr>
      </w:pPr>
      <w:r>
        <w:rPr>
          <w:rFonts w:ascii="CG Omega" w:hAnsi="CG Omega"/>
          <w:b/>
        </w:rPr>
        <w:t>(703) 836-8256 FAX</w:t>
      </w:r>
    </w:p>
    <w:p w:rsidR="0014590D" w:rsidRDefault="0014590D">
      <w:pPr>
        <w:pStyle w:val="ReturnAddress"/>
        <w:framePr w:w="3274" w:wrap="notBeside" w:x="1450" w:y="1009"/>
        <w:rPr>
          <w:rFonts w:ascii="CG Omega" w:hAnsi="CG Omega"/>
          <w:b/>
        </w:rPr>
      </w:pPr>
      <w:r>
        <w:rPr>
          <w:rFonts w:ascii="CG Omega" w:hAnsi="CG Omega"/>
          <w:b/>
        </w:rPr>
        <w:t>dsackett@tarrance.com</w:t>
      </w:r>
    </w:p>
    <w:p w:rsidR="0014590D" w:rsidRDefault="0014590D">
      <w:pPr>
        <w:pStyle w:val="CompanyName"/>
        <w:framePr w:wrap="notBeside"/>
        <w:jc w:val="center"/>
        <w:rPr>
          <w:rFonts w:ascii="CG Omega" w:hAnsi="CG Omega"/>
          <w:b/>
          <w:smallCaps/>
          <w:sz w:val="40"/>
        </w:rPr>
      </w:pPr>
      <w:r>
        <w:rPr>
          <w:rFonts w:ascii="CG Omega" w:hAnsi="CG Omega"/>
          <w:b/>
          <w:smallCaps/>
          <w:sz w:val="40"/>
        </w:rPr>
        <w:t>The Tarrance Group</w:t>
      </w:r>
    </w:p>
    <w:p w:rsidR="0014590D" w:rsidRDefault="0014590D">
      <w:pPr>
        <w:pStyle w:val="CompanyName"/>
        <w:framePr w:wrap="notBeside"/>
        <w:jc w:val="center"/>
        <w:rPr>
          <w:rFonts w:ascii="CG Omega" w:hAnsi="CG Omega"/>
          <w:b/>
          <w:sz w:val="24"/>
        </w:rPr>
      </w:pPr>
      <w:r>
        <w:rPr>
          <w:rFonts w:ascii="CG Omega" w:hAnsi="CG Omega"/>
          <w:b/>
          <w:sz w:val="24"/>
        </w:rPr>
        <w:t>www.tarrance.com</w:t>
      </w:r>
    </w:p>
    <w:p w:rsidR="0014590D" w:rsidRDefault="0014590D">
      <w:pPr>
        <w:pStyle w:val="DocumentLabel"/>
        <w:rPr>
          <w:rFonts w:ascii="Times New Roman" w:hAnsi="Times New Roman"/>
          <w:sz w:val="24"/>
        </w:rPr>
      </w:pPr>
      <w:r>
        <w:tab/>
      </w:r>
      <w:r>
        <w:tab/>
      </w:r>
    </w:p>
    <w:p w:rsidR="0014590D" w:rsidRDefault="0014590D">
      <w:pPr>
        <w:pStyle w:val="Heading1"/>
      </w:pPr>
      <w:r>
        <w:t>memorandum</w:t>
      </w:r>
    </w:p>
    <w:p w:rsidR="0014590D" w:rsidRDefault="0014590D">
      <w:pPr>
        <w:rPr>
          <w:b/>
          <w:smallCaps/>
        </w:rPr>
      </w:pPr>
    </w:p>
    <w:p w:rsidR="0014590D" w:rsidRDefault="0014590D">
      <w:pPr>
        <w:rPr>
          <w:rFonts w:ascii="Times New Roman" w:hAnsi="Times New Roman" w:cs="Times New Roman"/>
          <w:b/>
          <w:smallCaps/>
          <w:sz w:val="24"/>
          <w:szCs w:val="24"/>
        </w:rPr>
      </w:pPr>
      <w:r w:rsidRPr="0014590D">
        <w:rPr>
          <w:rFonts w:ascii="Times New Roman" w:hAnsi="Times New Roman" w:cs="Times New Roman"/>
          <w:b/>
          <w:smallCaps/>
          <w:sz w:val="24"/>
          <w:szCs w:val="24"/>
        </w:rPr>
        <w:t>to:</w:t>
      </w:r>
      <w:r w:rsidRPr="0014590D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Pr="0014590D">
        <w:rPr>
          <w:rFonts w:ascii="Times New Roman" w:hAnsi="Times New Roman" w:cs="Times New Roman"/>
          <w:b/>
          <w:smallCaps/>
          <w:sz w:val="24"/>
          <w:szCs w:val="24"/>
        </w:rPr>
        <w:tab/>
      </w:r>
      <w:r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="005C1D28">
        <w:rPr>
          <w:rFonts w:ascii="Times New Roman" w:hAnsi="Times New Roman" w:cs="Times New Roman"/>
          <w:b/>
          <w:smallCaps/>
          <w:sz w:val="24"/>
          <w:szCs w:val="24"/>
        </w:rPr>
        <w:t>sandoval for governor</w:t>
      </w:r>
    </w:p>
    <w:p w:rsidR="0014590D" w:rsidRPr="0014590D" w:rsidRDefault="0014590D">
      <w:pPr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ab/>
      </w:r>
      <w:r>
        <w:rPr>
          <w:rFonts w:ascii="Times New Roman" w:hAnsi="Times New Roman" w:cs="Times New Roman"/>
          <w:b/>
          <w:smallCaps/>
          <w:sz w:val="24"/>
          <w:szCs w:val="24"/>
        </w:rPr>
        <w:tab/>
      </w:r>
      <w:r>
        <w:rPr>
          <w:rFonts w:ascii="Times New Roman" w:hAnsi="Times New Roman" w:cs="Times New Roman"/>
          <w:b/>
          <w:smallCaps/>
          <w:sz w:val="24"/>
          <w:szCs w:val="24"/>
        </w:rPr>
        <w:tab/>
      </w:r>
    </w:p>
    <w:p w:rsidR="0014590D" w:rsidRPr="0014590D" w:rsidRDefault="0014590D">
      <w:pPr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4590D" w:rsidRPr="0014590D" w:rsidRDefault="0014590D">
      <w:pPr>
        <w:rPr>
          <w:rFonts w:ascii="Times New Roman" w:hAnsi="Times New Roman" w:cs="Times New Roman"/>
          <w:b/>
          <w:smallCaps/>
          <w:sz w:val="24"/>
          <w:szCs w:val="24"/>
        </w:rPr>
      </w:pPr>
      <w:r w:rsidRPr="0014590D">
        <w:rPr>
          <w:rFonts w:ascii="Times New Roman" w:hAnsi="Times New Roman" w:cs="Times New Roman"/>
          <w:b/>
          <w:smallCaps/>
          <w:sz w:val="24"/>
          <w:szCs w:val="24"/>
        </w:rPr>
        <w:t>from:</w:t>
      </w:r>
      <w:r w:rsidRPr="0014590D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Pr="0014590D">
        <w:rPr>
          <w:rFonts w:ascii="Times New Roman" w:hAnsi="Times New Roman" w:cs="Times New Roman"/>
          <w:b/>
          <w:smallCaps/>
          <w:sz w:val="24"/>
          <w:szCs w:val="24"/>
        </w:rPr>
        <w:tab/>
        <w:t>dave sackett</w:t>
      </w:r>
    </w:p>
    <w:p w:rsidR="0014590D" w:rsidRPr="0014590D" w:rsidRDefault="0014590D">
      <w:pPr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4590D" w:rsidRDefault="0014590D">
      <w:pPr>
        <w:rPr>
          <w:rFonts w:ascii="Times New Roman" w:hAnsi="Times New Roman" w:cs="Times New Roman"/>
          <w:b/>
          <w:smallCaps/>
          <w:sz w:val="24"/>
          <w:szCs w:val="24"/>
        </w:rPr>
      </w:pPr>
      <w:r w:rsidRPr="0014590D">
        <w:rPr>
          <w:rFonts w:ascii="Times New Roman" w:hAnsi="Times New Roman" w:cs="Times New Roman"/>
          <w:b/>
          <w:smallCaps/>
          <w:sz w:val="24"/>
          <w:szCs w:val="24"/>
        </w:rPr>
        <w:t>re:</w:t>
      </w:r>
      <w:r w:rsidRPr="0014590D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Pr="0014590D">
        <w:rPr>
          <w:rFonts w:ascii="Times New Roman" w:hAnsi="Times New Roman" w:cs="Times New Roman"/>
          <w:b/>
          <w:smallCaps/>
          <w:sz w:val="24"/>
          <w:szCs w:val="24"/>
        </w:rPr>
        <w:tab/>
      </w:r>
      <w:r>
        <w:rPr>
          <w:rFonts w:ascii="Times New Roman" w:hAnsi="Times New Roman" w:cs="Times New Roman"/>
          <w:b/>
          <w:smallCaps/>
          <w:sz w:val="24"/>
          <w:szCs w:val="24"/>
        </w:rPr>
        <w:tab/>
        <w:t>key findings from a statewide survey of voter attitudes</w:t>
      </w:r>
    </w:p>
    <w:p w:rsidR="0014590D" w:rsidRPr="0014590D" w:rsidRDefault="0014590D">
      <w:pPr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ab/>
      </w:r>
      <w:r>
        <w:rPr>
          <w:rFonts w:ascii="Times New Roman" w:hAnsi="Times New Roman" w:cs="Times New Roman"/>
          <w:b/>
          <w:smallCaps/>
          <w:sz w:val="24"/>
          <w:szCs w:val="24"/>
        </w:rPr>
        <w:tab/>
      </w:r>
      <w:r>
        <w:rPr>
          <w:rFonts w:ascii="Times New Roman" w:hAnsi="Times New Roman" w:cs="Times New Roman"/>
          <w:b/>
          <w:smallCaps/>
          <w:sz w:val="24"/>
          <w:szCs w:val="24"/>
        </w:rPr>
        <w:tab/>
        <w:t>in nevada</w:t>
      </w:r>
      <w:bookmarkStart w:id="0" w:name="_GoBack"/>
      <w:bookmarkEnd w:id="0"/>
    </w:p>
    <w:p w:rsidR="0014590D" w:rsidRPr="0014590D" w:rsidRDefault="0014590D">
      <w:pPr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14590D" w:rsidRPr="0014590D" w:rsidRDefault="0014590D">
      <w:pPr>
        <w:rPr>
          <w:rFonts w:ascii="Times New Roman" w:hAnsi="Times New Roman" w:cs="Times New Roman"/>
          <w:b/>
          <w:smallCaps/>
          <w:sz w:val="24"/>
          <w:szCs w:val="24"/>
        </w:rPr>
      </w:pPr>
      <w:r w:rsidRPr="0014590D">
        <w:rPr>
          <w:rFonts w:ascii="Times New Roman" w:hAnsi="Times New Roman" w:cs="Times New Roman"/>
          <w:b/>
          <w:smallCaps/>
          <w:sz w:val="24"/>
          <w:szCs w:val="24"/>
        </w:rPr>
        <w:t>date:</w:t>
      </w:r>
      <w:r w:rsidRPr="0014590D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Pr="0014590D">
        <w:rPr>
          <w:rFonts w:ascii="Times New Roman" w:hAnsi="Times New Roman" w:cs="Times New Roman"/>
          <w:b/>
          <w:smallCaps/>
          <w:sz w:val="24"/>
          <w:szCs w:val="24"/>
        </w:rPr>
        <w:tab/>
      </w:r>
      <w:r>
        <w:rPr>
          <w:rFonts w:ascii="Times New Roman" w:hAnsi="Times New Roman" w:cs="Times New Roman"/>
          <w:b/>
          <w:smallCaps/>
          <w:sz w:val="24"/>
          <w:szCs w:val="24"/>
        </w:rPr>
        <w:t>july 1</w:t>
      </w:r>
      <w:r w:rsidR="005C1D28">
        <w:rPr>
          <w:rFonts w:ascii="Times New Roman" w:hAnsi="Times New Roman" w:cs="Times New Roman"/>
          <w:b/>
          <w:smallCaps/>
          <w:sz w:val="24"/>
          <w:szCs w:val="24"/>
        </w:rPr>
        <w:t>5</w:t>
      </w:r>
      <w:r>
        <w:rPr>
          <w:rFonts w:ascii="Times New Roman" w:hAnsi="Times New Roman" w:cs="Times New Roman"/>
          <w:b/>
          <w:smallCaps/>
          <w:sz w:val="24"/>
          <w:szCs w:val="24"/>
        </w:rPr>
        <w:t>,</w:t>
      </w:r>
      <w:r w:rsidRPr="0014590D">
        <w:rPr>
          <w:rFonts w:ascii="Times New Roman" w:hAnsi="Times New Roman" w:cs="Times New Roman"/>
          <w:b/>
          <w:smallCaps/>
          <w:sz w:val="24"/>
          <w:szCs w:val="24"/>
        </w:rPr>
        <w:t xml:space="preserve"> 2011</w:t>
      </w:r>
      <w:r w:rsidR="000829D6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</w:p>
    <w:p w:rsidR="0014590D" w:rsidRPr="0014590D" w:rsidRDefault="001459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90D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</w:t>
      </w:r>
    </w:p>
    <w:p w:rsidR="0014590D" w:rsidRPr="0014590D" w:rsidRDefault="0014590D">
      <w:pPr>
        <w:rPr>
          <w:rFonts w:ascii="Times New Roman" w:hAnsi="Times New Roman" w:cs="Times New Roman"/>
          <w:sz w:val="24"/>
          <w:szCs w:val="24"/>
        </w:rPr>
      </w:pPr>
    </w:p>
    <w:p w:rsidR="0014590D" w:rsidRPr="0014590D" w:rsidRDefault="0014590D" w:rsidP="0014590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14590D">
        <w:rPr>
          <w:rFonts w:ascii="Times New Roman" w:hAnsi="Times New Roman" w:cs="Times New Roman"/>
          <w:sz w:val="24"/>
          <w:szCs w:val="24"/>
        </w:rPr>
        <w:t xml:space="preserve">The Tarrance Group is pleased to present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C1D28">
        <w:rPr>
          <w:rFonts w:ascii="Times New Roman" w:hAnsi="Times New Roman" w:cs="Times New Roman"/>
          <w:sz w:val="24"/>
          <w:szCs w:val="24"/>
        </w:rPr>
        <w:t>Sandoval for Governor Committee</w:t>
      </w:r>
      <w:r w:rsidRPr="0014590D">
        <w:rPr>
          <w:rFonts w:ascii="Times New Roman" w:hAnsi="Times New Roman" w:cs="Times New Roman"/>
          <w:sz w:val="24"/>
          <w:szCs w:val="24"/>
        </w:rPr>
        <w:t xml:space="preserve"> with the key findings from a survey of voter attitudes in </w:t>
      </w:r>
      <w:r>
        <w:rPr>
          <w:rFonts w:ascii="Times New Roman" w:hAnsi="Times New Roman" w:cs="Times New Roman"/>
          <w:sz w:val="24"/>
          <w:szCs w:val="24"/>
        </w:rPr>
        <w:t>Nevada</w:t>
      </w:r>
      <w:r w:rsidRPr="0014590D">
        <w:rPr>
          <w:rFonts w:ascii="Times New Roman" w:hAnsi="Times New Roman" w:cs="Times New Roman"/>
          <w:sz w:val="24"/>
          <w:szCs w:val="24"/>
        </w:rPr>
        <w:t>.  These key findings are based on telephone interviews with N=</w:t>
      </w:r>
      <w:r>
        <w:rPr>
          <w:rFonts w:ascii="Times New Roman" w:hAnsi="Times New Roman" w:cs="Times New Roman"/>
          <w:sz w:val="24"/>
          <w:szCs w:val="24"/>
        </w:rPr>
        <w:t>50</w:t>
      </w:r>
      <w:r w:rsidR="00C87A2E">
        <w:rPr>
          <w:rFonts w:ascii="Times New Roman" w:hAnsi="Times New Roman" w:cs="Times New Roman"/>
          <w:sz w:val="24"/>
          <w:szCs w:val="24"/>
        </w:rPr>
        <w:t>1</w:t>
      </w:r>
      <w:r w:rsidRPr="0014590D">
        <w:rPr>
          <w:rFonts w:ascii="Times New Roman" w:hAnsi="Times New Roman" w:cs="Times New Roman"/>
          <w:sz w:val="24"/>
          <w:szCs w:val="24"/>
        </w:rPr>
        <w:t xml:space="preserve"> “likely” registered voters throughout </w:t>
      </w:r>
      <w:r>
        <w:rPr>
          <w:rFonts w:ascii="Times New Roman" w:hAnsi="Times New Roman" w:cs="Times New Roman"/>
          <w:sz w:val="24"/>
          <w:szCs w:val="24"/>
        </w:rPr>
        <w:t>the state</w:t>
      </w:r>
      <w:r w:rsidRPr="0014590D">
        <w:rPr>
          <w:rFonts w:ascii="Times New Roman" w:hAnsi="Times New Roman" w:cs="Times New Roman"/>
          <w:sz w:val="24"/>
          <w:szCs w:val="24"/>
        </w:rPr>
        <w:t xml:space="preserve">.    Responses to this survey were gathered </w:t>
      </w:r>
      <w:r>
        <w:rPr>
          <w:rFonts w:ascii="Times New Roman" w:hAnsi="Times New Roman" w:cs="Times New Roman"/>
          <w:sz w:val="24"/>
          <w:szCs w:val="24"/>
        </w:rPr>
        <w:t>July 12-13, 2011</w:t>
      </w:r>
      <w:r w:rsidRPr="0014590D">
        <w:rPr>
          <w:rFonts w:ascii="Times New Roman" w:hAnsi="Times New Roman" w:cs="Times New Roman"/>
          <w:sz w:val="24"/>
          <w:szCs w:val="24"/>
        </w:rPr>
        <w:t xml:space="preserve"> and the confidence interval associated with a sample of this type is </w:t>
      </w:r>
      <w:r w:rsidRPr="0014590D">
        <w:rPr>
          <w:rFonts w:ascii="Times New Roman" w:hAnsi="Times New Roman" w:cs="Times New Roman"/>
          <w:sz w:val="24"/>
          <w:szCs w:val="24"/>
          <w:u w:val="single"/>
        </w:rPr>
        <w:t>+</w:t>
      </w:r>
      <w:r w:rsidRPr="00145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4.5</w:t>
      </w:r>
      <w:r w:rsidRPr="0014590D">
        <w:rPr>
          <w:rFonts w:ascii="Times New Roman" w:hAnsi="Times New Roman" w:cs="Times New Roman"/>
          <w:sz w:val="24"/>
          <w:szCs w:val="24"/>
        </w:rPr>
        <w:t>%.</w:t>
      </w:r>
    </w:p>
    <w:p w:rsidR="0014590D" w:rsidRDefault="0014590D" w:rsidP="0014590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E2E3B" w:rsidRDefault="00461EEF" w:rsidP="00461EEF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 FINDINGS</w:t>
      </w:r>
    </w:p>
    <w:p w:rsidR="00461EEF" w:rsidRDefault="00461EEF" w:rsidP="005C1D2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C1D28" w:rsidRDefault="005C1D28" w:rsidP="005C1D28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Governor Sandoval </w:t>
      </w:r>
      <w:r w:rsidR="00B14928">
        <w:rPr>
          <w:rFonts w:ascii="Times New Roman" w:hAnsi="Times New Roman" w:cs="Times New Roman"/>
          <w:sz w:val="24"/>
          <w:szCs w:val="24"/>
        </w:rPr>
        <w:t xml:space="preserve">successfully bucked the trend that impacted many other Governors through with their budget battles, and has </w:t>
      </w:r>
      <w:r w:rsidR="00FF3D40">
        <w:rPr>
          <w:rFonts w:ascii="Times New Roman" w:hAnsi="Times New Roman" w:cs="Times New Roman"/>
          <w:sz w:val="24"/>
          <w:szCs w:val="24"/>
        </w:rPr>
        <w:t>maintained solid</w:t>
      </w:r>
      <w:r>
        <w:rPr>
          <w:rFonts w:ascii="Times New Roman" w:hAnsi="Times New Roman" w:cs="Times New Roman"/>
          <w:sz w:val="24"/>
          <w:szCs w:val="24"/>
        </w:rPr>
        <w:t xml:space="preserve"> his job approval ratings</w:t>
      </w:r>
      <w:r w:rsidR="00B14928">
        <w:rPr>
          <w:rFonts w:ascii="Times New Roman" w:hAnsi="Times New Roman" w:cs="Times New Roman"/>
          <w:sz w:val="24"/>
          <w:szCs w:val="24"/>
        </w:rPr>
        <w:t xml:space="preserve"> among Nevada voters.</w:t>
      </w:r>
    </w:p>
    <w:p w:rsidR="00B14928" w:rsidRDefault="00B14928" w:rsidP="00B14928">
      <w:pPr>
        <w:rPr>
          <w:rFonts w:ascii="Times New Roman" w:hAnsi="Times New Roman" w:cs="Times New Roman"/>
          <w:sz w:val="24"/>
          <w:szCs w:val="24"/>
        </w:rPr>
      </w:pPr>
    </w:p>
    <w:p w:rsidR="00B14928" w:rsidRDefault="00FF3D40" w:rsidP="00B14928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Fifty-three percent (53%) of Nevada voters indicate that they approve of job that Governor Sandoval is doing</w:t>
      </w:r>
      <w:r w:rsidR="00B14928">
        <w:rPr>
          <w:rFonts w:ascii="Times New Roman" w:hAnsi="Times New Roman" w:cs="Times New Roman"/>
          <w:sz w:val="24"/>
          <w:szCs w:val="24"/>
        </w:rPr>
        <w:t>, and there are currently only 29% of Nevada voters who indicate that they disapprove of the job he is doing as Governor.</w:t>
      </w:r>
    </w:p>
    <w:p w:rsidR="00B14928" w:rsidRDefault="00B14928" w:rsidP="00B149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3D40" w:rsidRPr="00FF3D40" w:rsidRDefault="00FF3D40" w:rsidP="00B14928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Approve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Disapprove</w:t>
      </w:r>
    </w:p>
    <w:p w:rsidR="00FF3D40" w:rsidRDefault="00FF3D40" w:rsidP="00B1492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FF3D40" w:rsidRDefault="00FF3D40" w:rsidP="00B1492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All voters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53%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29%</w:t>
      </w:r>
    </w:p>
    <w:p w:rsidR="00FF3D40" w:rsidRDefault="00FF3D40" w:rsidP="00B1492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Clark County voters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51%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30%</w:t>
      </w:r>
    </w:p>
    <w:p w:rsidR="00FF3D40" w:rsidRDefault="00FF3D40" w:rsidP="00B1492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Washoe County voters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59%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27%</w:t>
      </w:r>
    </w:p>
    <w:p w:rsidR="00522F70" w:rsidRDefault="00522F70" w:rsidP="00B1492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Carson/Douglas voters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57%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27%</w:t>
      </w:r>
    </w:p>
    <w:p w:rsidR="00522F70" w:rsidRDefault="00522F70" w:rsidP="00B1492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Rural NV voters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58%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27%</w:t>
      </w:r>
    </w:p>
    <w:p w:rsidR="00FF3D40" w:rsidRDefault="00FF3D40" w:rsidP="00B1492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Men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54%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28%</w:t>
      </w:r>
    </w:p>
    <w:p w:rsidR="00FF3D40" w:rsidRDefault="00FF3D40" w:rsidP="00B1492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Women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B7527">
        <w:rPr>
          <w:rFonts w:ascii="Times New Roman" w:hAnsi="Times New Roman" w:cs="Times New Roman"/>
          <w:sz w:val="20"/>
          <w:szCs w:val="20"/>
        </w:rPr>
        <w:t>53%</w:t>
      </w:r>
      <w:r w:rsidR="004B7527">
        <w:rPr>
          <w:rFonts w:ascii="Times New Roman" w:hAnsi="Times New Roman" w:cs="Times New Roman"/>
          <w:sz w:val="20"/>
          <w:szCs w:val="20"/>
        </w:rPr>
        <w:tab/>
      </w:r>
      <w:r w:rsidR="004B7527">
        <w:rPr>
          <w:rFonts w:ascii="Times New Roman" w:hAnsi="Times New Roman" w:cs="Times New Roman"/>
          <w:sz w:val="20"/>
          <w:szCs w:val="20"/>
        </w:rPr>
        <w:tab/>
        <w:t>30%</w:t>
      </w:r>
    </w:p>
    <w:p w:rsidR="004B7527" w:rsidRDefault="004B7527" w:rsidP="00B1492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Hispanic/Latino voters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51%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26%</w:t>
      </w:r>
    </w:p>
    <w:p w:rsidR="004B7527" w:rsidRDefault="004B7527" w:rsidP="00B1492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Republicans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73%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10%</w:t>
      </w:r>
    </w:p>
    <w:p w:rsidR="004B7527" w:rsidRDefault="004B7527" w:rsidP="00B1492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Independents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53%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26%</w:t>
      </w:r>
    </w:p>
    <w:p w:rsidR="004B7527" w:rsidRPr="00FF3D40" w:rsidRDefault="004B7527" w:rsidP="00B14928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Democrats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37%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46%</w:t>
      </w:r>
    </w:p>
    <w:p w:rsidR="00FF3D40" w:rsidRPr="00B14928" w:rsidRDefault="00FF3D40" w:rsidP="00B149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B7527" w:rsidRDefault="00C175AF" w:rsidP="004B7527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B7527">
        <w:rPr>
          <w:rFonts w:ascii="Times New Roman" w:hAnsi="Times New Roman" w:cs="Times New Roman"/>
          <w:sz w:val="24"/>
          <w:szCs w:val="24"/>
        </w:rPr>
        <w:t xml:space="preserve">There is </w:t>
      </w:r>
      <w:r w:rsidRPr="004B7527">
        <w:rPr>
          <w:rFonts w:ascii="Times New Roman" w:hAnsi="Times New Roman" w:cs="Times New Roman"/>
          <w:sz w:val="24"/>
          <w:szCs w:val="24"/>
          <w:u w:val="single"/>
        </w:rPr>
        <w:t>no</w:t>
      </w:r>
      <w:r w:rsidRPr="004B7527">
        <w:rPr>
          <w:rFonts w:ascii="Times New Roman" w:hAnsi="Times New Roman" w:cs="Times New Roman"/>
          <w:sz w:val="24"/>
          <w:szCs w:val="24"/>
        </w:rPr>
        <w:t xml:space="preserve"> gender gap in Governor Sandoval’s job approval ratings, as he stands with a 54% job approval rating among men and a 53% job approval rating among women voters.  It is also important to note that a majority of voters in </w:t>
      </w:r>
      <w:r w:rsidRPr="004B7527">
        <w:rPr>
          <w:rFonts w:ascii="Times New Roman" w:hAnsi="Times New Roman" w:cs="Times New Roman"/>
          <w:sz w:val="24"/>
          <w:szCs w:val="24"/>
          <w:u w:val="single"/>
        </w:rPr>
        <w:t>every</w:t>
      </w:r>
      <w:r w:rsidRPr="004B7527">
        <w:rPr>
          <w:rFonts w:ascii="Times New Roman" w:hAnsi="Times New Roman" w:cs="Times New Roman"/>
          <w:sz w:val="24"/>
          <w:szCs w:val="24"/>
        </w:rPr>
        <w:t xml:space="preserve"> region of the state (including Clark County) indicate that they approve of the job he is doing as Governor.</w:t>
      </w:r>
    </w:p>
    <w:p w:rsidR="004B7527" w:rsidRDefault="004B7527" w:rsidP="004B7527">
      <w:pPr>
        <w:pStyle w:val="ListParagraph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175AF" w:rsidRPr="004B7527" w:rsidRDefault="00C175AF" w:rsidP="004B7527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B7527">
        <w:rPr>
          <w:rFonts w:ascii="Times New Roman" w:hAnsi="Times New Roman" w:cs="Times New Roman"/>
          <w:sz w:val="24"/>
          <w:szCs w:val="24"/>
        </w:rPr>
        <w:t xml:space="preserve">Governor Sandoval’s reasoned approach to the budget has won support for his efforts </w:t>
      </w:r>
      <w:r w:rsidR="007F2B1B" w:rsidRPr="004B7527">
        <w:rPr>
          <w:rFonts w:ascii="Times New Roman" w:hAnsi="Times New Roman" w:cs="Times New Roman"/>
          <w:sz w:val="24"/>
          <w:szCs w:val="24"/>
        </w:rPr>
        <w:t xml:space="preserve">that extend </w:t>
      </w:r>
      <w:r w:rsidRPr="004B7527">
        <w:rPr>
          <w:rFonts w:ascii="Times New Roman" w:hAnsi="Times New Roman" w:cs="Times New Roman"/>
          <w:sz w:val="24"/>
          <w:szCs w:val="24"/>
        </w:rPr>
        <w:t xml:space="preserve">well beyond the traditional </w:t>
      </w:r>
      <w:r w:rsidR="007F2B1B" w:rsidRPr="004B7527">
        <w:rPr>
          <w:rFonts w:ascii="Times New Roman" w:hAnsi="Times New Roman" w:cs="Times New Roman"/>
          <w:sz w:val="24"/>
          <w:szCs w:val="24"/>
        </w:rPr>
        <w:t>groups of voters that would be supportive of a Republican Governor.  Solid majorities of both Independent voters and Hispanic voters indicate that they approve of the job that he is doing, as do a majority of self-described conservative Democrat voters in Nevada.</w:t>
      </w:r>
    </w:p>
    <w:p w:rsidR="001121A5" w:rsidRPr="001121A5" w:rsidRDefault="001121A5" w:rsidP="001121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 # #</w:t>
      </w:r>
    </w:p>
    <w:sectPr w:rsidR="001121A5" w:rsidRPr="001121A5" w:rsidSect="00697B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E8F" w:rsidRDefault="000A0E8F" w:rsidP="0014590D">
      <w:r>
        <w:separator/>
      </w:r>
    </w:p>
  </w:endnote>
  <w:endnote w:type="continuationSeparator" w:id="0">
    <w:p w:rsidR="000A0E8F" w:rsidRDefault="000A0E8F" w:rsidP="00145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G Omega">
    <w:altName w:val="Time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40" w:rsidRDefault="00667C4F">
    <w:pPr>
      <w:pStyle w:val="Footer"/>
      <w:framePr w:wrap="around" w:vAnchor="text" w:hAnchor="margin" w:xAlign="center" w:y="1"/>
      <w:rPr>
        <w:rStyle w:val="PageNumber"/>
        <w:rFonts w:asciiTheme="minorHAnsi" w:eastAsiaTheme="minorHAnsi" w:hAnsiTheme="minorHAnsi" w:cstheme="minorBidi"/>
        <w:spacing w:val="0"/>
        <w:szCs w:val="22"/>
      </w:rPr>
    </w:pPr>
    <w:r>
      <w:rPr>
        <w:rStyle w:val="PageNumber"/>
      </w:rPr>
      <w:fldChar w:fldCharType="begin"/>
    </w:r>
    <w:r w:rsidR="00FF3D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3D40">
      <w:rPr>
        <w:rStyle w:val="PageNumber"/>
        <w:noProof/>
      </w:rPr>
      <w:t>1</w:t>
    </w:r>
    <w:r>
      <w:rPr>
        <w:rStyle w:val="PageNumber"/>
      </w:rPr>
      <w:fldChar w:fldCharType="end"/>
    </w:r>
  </w:p>
  <w:p w:rsidR="00FF3D40" w:rsidRDefault="00FF3D40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40" w:rsidRDefault="00FF3D40">
    <w:pPr>
      <w:pStyle w:val="Footer"/>
      <w:rPr>
        <w:b/>
        <w:bCs/>
      </w:rPr>
    </w:pPr>
    <w:r>
      <w:rPr>
        <w:b/>
        <w:bCs/>
      </w:rPr>
      <w:t xml:space="preserve">The Tarrance Group – </w:t>
    </w:r>
    <w:r>
      <w:rPr>
        <w:b/>
        <w:bCs/>
        <w:i/>
      </w:rPr>
      <w:t xml:space="preserve"> Nevada Statewide  (July , 2011)</w:t>
    </w:r>
    <w:r>
      <w:rPr>
        <w:b/>
        <w:bCs/>
      </w:rPr>
      <w:tab/>
      <w:t xml:space="preserve">Page </w:t>
    </w:r>
    <w:r w:rsidR="00667C4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67C4F">
      <w:rPr>
        <w:rStyle w:val="PageNumber"/>
      </w:rPr>
      <w:fldChar w:fldCharType="separate"/>
    </w:r>
    <w:r w:rsidR="00C24AE9">
      <w:rPr>
        <w:rStyle w:val="PageNumber"/>
        <w:noProof/>
      </w:rPr>
      <w:t>1</w:t>
    </w:r>
    <w:r w:rsidR="00667C4F">
      <w:rPr>
        <w:rStyle w:val="PageNumber"/>
      </w:rPr>
      <w:fldChar w:fldCharType="end"/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40" w:rsidRDefault="00FF3D40">
    <w:pPr>
      <w:pStyle w:val="Footer"/>
    </w:pPr>
    <w:r>
      <w:sym w:font="Wingdings" w:char="F06C"/>
    </w:r>
    <w:r>
      <w:t xml:space="preserve"> Page </w:t>
    </w:r>
    <w:r w:rsidR="00667C4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67C4F">
      <w:rPr>
        <w:rStyle w:val="PageNumber"/>
      </w:rPr>
      <w:fldChar w:fldCharType="separate"/>
    </w:r>
    <w:r>
      <w:rPr>
        <w:rStyle w:val="PageNumber"/>
        <w:noProof/>
      </w:rPr>
      <w:t>1</w:t>
    </w:r>
    <w:r w:rsidR="00667C4F">
      <w:rPr>
        <w:rStyle w:val="PageNumber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E8F" w:rsidRDefault="000A0E8F" w:rsidP="0014590D">
      <w:r>
        <w:separator/>
      </w:r>
    </w:p>
  </w:footnote>
  <w:footnote w:type="continuationSeparator" w:id="0">
    <w:p w:rsidR="000A0E8F" w:rsidRDefault="000A0E8F" w:rsidP="0014590D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40" w:rsidRDefault="00FF3D40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40" w:rsidRDefault="00FF3D40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40" w:rsidRDefault="00FF3D40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90E84"/>
    <w:multiLevelType w:val="hybridMultilevel"/>
    <w:tmpl w:val="0E342AFA"/>
    <w:lvl w:ilvl="0" w:tplc="FE744FC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AB5D53"/>
    <w:multiLevelType w:val="hybridMultilevel"/>
    <w:tmpl w:val="6E66B1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C288C"/>
    <w:multiLevelType w:val="hybridMultilevel"/>
    <w:tmpl w:val="680866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95C0E"/>
    <w:multiLevelType w:val="hybridMultilevel"/>
    <w:tmpl w:val="3DA8A4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43A1E"/>
    <w:multiLevelType w:val="hybridMultilevel"/>
    <w:tmpl w:val="007284CC"/>
    <w:lvl w:ilvl="0" w:tplc="04C2F6B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0381F"/>
    <w:multiLevelType w:val="hybridMultilevel"/>
    <w:tmpl w:val="6ADCF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77F1B"/>
    <w:multiLevelType w:val="hybridMultilevel"/>
    <w:tmpl w:val="C0D2BF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021B6"/>
    <w:multiLevelType w:val="hybridMultilevel"/>
    <w:tmpl w:val="D01A0D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80079"/>
    <w:multiLevelType w:val="hybridMultilevel"/>
    <w:tmpl w:val="3B28CA3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E57E47"/>
    <w:multiLevelType w:val="hybridMultilevel"/>
    <w:tmpl w:val="7CC6507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4590D"/>
    <w:rsid w:val="00001CE7"/>
    <w:rsid w:val="00071340"/>
    <w:rsid w:val="000829D6"/>
    <w:rsid w:val="00086714"/>
    <w:rsid w:val="000A0E8F"/>
    <w:rsid w:val="001121A5"/>
    <w:rsid w:val="0014590D"/>
    <w:rsid w:val="0016174A"/>
    <w:rsid w:val="001759BA"/>
    <w:rsid w:val="00195AB6"/>
    <w:rsid w:val="001C078F"/>
    <w:rsid w:val="00207359"/>
    <w:rsid w:val="002B4760"/>
    <w:rsid w:val="002F5F23"/>
    <w:rsid w:val="003220A2"/>
    <w:rsid w:val="00342793"/>
    <w:rsid w:val="003615A3"/>
    <w:rsid w:val="00461EEF"/>
    <w:rsid w:val="00466D61"/>
    <w:rsid w:val="00477044"/>
    <w:rsid w:val="00483463"/>
    <w:rsid w:val="004B056A"/>
    <w:rsid w:val="004B7527"/>
    <w:rsid w:val="004C4A78"/>
    <w:rsid w:val="004F4812"/>
    <w:rsid w:val="0051187E"/>
    <w:rsid w:val="00522F70"/>
    <w:rsid w:val="00564A63"/>
    <w:rsid w:val="005C1D28"/>
    <w:rsid w:val="005E548D"/>
    <w:rsid w:val="00606D3F"/>
    <w:rsid w:val="00625186"/>
    <w:rsid w:val="00667C4F"/>
    <w:rsid w:val="00697B19"/>
    <w:rsid w:val="006E2242"/>
    <w:rsid w:val="007103CD"/>
    <w:rsid w:val="00713682"/>
    <w:rsid w:val="007200DC"/>
    <w:rsid w:val="007A7351"/>
    <w:rsid w:val="007B7FB7"/>
    <w:rsid w:val="007E2E3B"/>
    <w:rsid w:val="007F2757"/>
    <w:rsid w:val="007F2B1B"/>
    <w:rsid w:val="00817D74"/>
    <w:rsid w:val="00835F2B"/>
    <w:rsid w:val="00870A9C"/>
    <w:rsid w:val="008A3D39"/>
    <w:rsid w:val="008E3D25"/>
    <w:rsid w:val="008F5E77"/>
    <w:rsid w:val="009438F7"/>
    <w:rsid w:val="009723D5"/>
    <w:rsid w:val="00992E25"/>
    <w:rsid w:val="009D4950"/>
    <w:rsid w:val="009F6526"/>
    <w:rsid w:val="009F6AC1"/>
    <w:rsid w:val="00B14928"/>
    <w:rsid w:val="00B41284"/>
    <w:rsid w:val="00B918FB"/>
    <w:rsid w:val="00C175AF"/>
    <w:rsid w:val="00C24AE9"/>
    <w:rsid w:val="00C31220"/>
    <w:rsid w:val="00C53C62"/>
    <w:rsid w:val="00C634F6"/>
    <w:rsid w:val="00C80408"/>
    <w:rsid w:val="00C87A2E"/>
    <w:rsid w:val="00CD3678"/>
    <w:rsid w:val="00D226B1"/>
    <w:rsid w:val="00D45236"/>
    <w:rsid w:val="00DB26FC"/>
    <w:rsid w:val="00DB7992"/>
    <w:rsid w:val="00E168B6"/>
    <w:rsid w:val="00E3794D"/>
    <w:rsid w:val="00E53E74"/>
    <w:rsid w:val="00E57E78"/>
    <w:rsid w:val="00EE2E6A"/>
    <w:rsid w:val="00EF2333"/>
    <w:rsid w:val="00F54CAC"/>
    <w:rsid w:val="00F6670F"/>
    <w:rsid w:val="00FA22F9"/>
    <w:rsid w:val="00FE418D"/>
    <w:rsid w:val="00FF3D40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284"/>
  </w:style>
  <w:style w:type="paragraph" w:styleId="Heading1">
    <w:name w:val="heading 1"/>
    <w:basedOn w:val="Normal"/>
    <w:next w:val="Normal"/>
    <w:link w:val="Heading1Char"/>
    <w:qFormat/>
    <w:rsid w:val="0014590D"/>
    <w:pPr>
      <w:keepNext/>
      <w:ind w:left="0" w:firstLine="0"/>
      <w:jc w:val="center"/>
      <w:outlineLvl w:val="0"/>
    </w:pPr>
    <w:rPr>
      <w:rFonts w:ascii="Times New Roman" w:eastAsia="Times New Roman" w:hAnsi="Times New Roman" w:cs="Times New Roman"/>
      <w:b/>
      <w:smallCaps/>
      <w:spacing w:val="60"/>
      <w:sz w:val="32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7E2E3B"/>
    <w:pPr>
      <w:keepNext/>
      <w:ind w:left="0" w:firstLine="0"/>
      <w:outlineLvl w:val="2"/>
    </w:pPr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14590D"/>
    <w:rPr>
      <w:rFonts w:ascii="Times New Roman" w:eastAsia="Times New Roman" w:hAnsi="Times New Roman" w:cs="Times New Roman"/>
      <w:b/>
      <w:smallCaps/>
      <w:spacing w:val="60"/>
      <w:sz w:val="32"/>
      <w:szCs w:val="20"/>
      <w:u w:val="single"/>
    </w:rPr>
  </w:style>
  <w:style w:type="paragraph" w:customStyle="1" w:styleId="CompanyName">
    <w:name w:val="Company Name"/>
    <w:basedOn w:val="Normal"/>
    <w:rsid w:val="0014590D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  <w:ind w:left="0" w:firstLine="0"/>
    </w:pPr>
    <w:rPr>
      <w:rFonts w:ascii="Arial Black" w:eastAsia="Times New Roman" w:hAnsi="Arial Black" w:cs="Times New Roman"/>
      <w:spacing w:val="-15"/>
      <w:position w:val="-2"/>
      <w:sz w:val="32"/>
      <w:szCs w:val="20"/>
    </w:rPr>
  </w:style>
  <w:style w:type="paragraph" w:customStyle="1" w:styleId="DocumentLabel">
    <w:name w:val="Document Label"/>
    <w:basedOn w:val="Normal"/>
    <w:next w:val="Normal"/>
    <w:rsid w:val="0014590D"/>
    <w:pPr>
      <w:keepNext/>
      <w:keepLines/>
      <w:spacing w:before="400" w:after="120" w:line="240" w:lineRule="atLeast"/>
      <w:ind w:left="-840" w:firstLine="0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Footer">
    <w:name w:val="footer"/>
    <w:basedOn w:val="Normal"/>
    <w:link w:val="FooterChar"/>
    <w:rsid w:val="0014590D"/>
    <w:pPr>
      <w:keepLines/>
      <w:tabs>
        <w:tab w:val="center" w:pos="4320"/>
        <w:tab w:val="right" w:pos="8640"/>
      </w:tabs>
      <w:spacing w:before="600" w:line="180" w:lineRule="atLeast"/>
      <w:ind w:left="0" w:firstLine="0"/>
      <w:jc w:val="both"/>
    </w:pPr>
    <w:rPr>
      <w:rFonts w:ascii="Arial" w:eastAsia="Times New Roman" w:hAnsi="Arial" w:cs="Times New Roman"/>
      <w:spacing w:val="-5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14590D"/>
    <w:rPr>
      <w:rFonts w:ascii="Arial" w:eastAsia="Times New Roman" w:hAnsi="Arial" w:cs="Times New Roman"/>
      <w:spacing w:val="-5"/>
      <w:sz w:val="18"/>
      <w:szCs w:val="20"/>
    </w:rPr>
  </w:style>
  <w:style w:type="character" w:styleId="PageNumber">
    <w:name w:val="page number"/>
    <w:rsid w:val="0014590D"/>
    <w:rPr>
      <w:sz w:val="18"/>
    </w:rPr>
  </w:style>
  <w:style w:type="paragraph" w:customStyle="1" w:styleId="ReturnAddress">
    <w:name w:val="Return Address"/>
    <w:basedOn w:val="Normal"/>
    <w:rsid w:val="0014590D"/>
    <w:pPr>
      <w:keepLines/>
      <w:framePr w:w="5040" w:hSpace="180" w:wrap="notBeside" w:vAnchor="page" w:hAnchor="page" w:x="1801" w:y="961" w:anchorLock="1"/>
      <w:spacing w:line="200" w:lineRule="atLeast"/>
      <w:ind w:left="0" w:firstLine="0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45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90D"/>
  </w:style>
  <w:style w:type="paragraph" w:styleId="ListParagraph">
    <w:name w:val="List Paragraph"/>
    <w:basedOn w:val="Normal"/>
    <w:uiPriority w:val="34"/>
    <w:qFormat/>
    <w:rsid w:val="00697B1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7E2E3B"/>
    <w:rPr>
      <w:rFonts w:ascii="Times New Roman" w:eastAsia="Times New Roman" w:hAnsi="Times New Roman" w:cs="Times New Roman"/>
      <w:b/>
      <w:i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4590D"/>
    <w:pPr>
      <w:keepNext/>
      <w:ind w:left="0" w:firstLine="0"/>
      <w:jc w:val="center"/>
      <w:outlineLvl w:val="0"/>
    </w:pPr>
    <w:rPr>
      <w:rFonts w:ascii="Times New Roman" w:eastAsia="Times New Roman" w:hAnsi="Times New Roman" w:cs="Times New Roman"/>
      <w:b/>
      <w:smallCaps/>
      <w:spacing w:val="60"/>
      <w:sz w:val="32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7E2E3B"/>
    <w:pPr>
      <w:keepNext/>
      <w:ind w:left="0" w:firstLine="0"/>
      <w:outlineLvl w:val="2"/>
    </w:pPr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90D"/>
    <w:rPr>
      <w:rFonts w:ascii="Times New Roman" w:eastAsia="Times New Roman" w:hAnsi="Times New Roman" w:cs="Times New Roman"/>
      <w:b/>
      <w:smallCaps/>
      <w:spacing w:val="60"/>
      <w:sz w:val="32"/>
      <w:szCs w:val="20"/>
      <w:u w:val="single"/>
    </w:rPr>
  </w:style>
  <w:style w:type="paragraph" w:customStyle="1" w:styleId="CompanyName">
    <w:name w:val="Company Name"/>
    <w:basedOn w:val="Normal"/>
    <w:rsid w:val="0014590D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  <w:ind w:left="0" w:firstLine="0"/>
    </w:pPr>
    <w:rPr>
      <w:rFonts w:ascii="Arial Black" w:eastAsia="Times New Roman" w:hAnsi="Arial Black" w:cs="Times New Roman"/>
      <w:spacing w:val="-15"/>
      <w:position w:val="-2"/>
      <w:sz w:val="32"/>
      <w:szCs w:val="20"/>
    </w:rPr>
  </w:style>
  <w:style w:type="paragraph" w:customStyle="1" w:styleId="DocumentLabel">
    <w:name w:val="Document Label"/>
    <w:basedOn w:val="Normal"/>
    <w:next w:val="Normal"/>
    <w:rsid w:val="0014590D"/>
    <w:pPr>
      <w:keepNext/>
      <w:keepLines/>
      <w:spacing w:before="400" w:after="120" w:line="240" w:lineRule="atLeast"/>
      <w:ind w:left="-840" w:firstLine="0"/>
    </w:pPr>
    <w:rPr>
      <w:rFonts w:ascii="Arial Black" w:eastAsia="Times New Roman" w:hAnsi="Arial Black" w:cs="Times New Roman"/>
      <w:spacing w:val="-5"/>
      <w:kern w:val="28"/>
      <w:sz w:val="96"/>
      <w:szCs w:val="20"/>
    </w:rPr>
  </w:style>
  <w:style w:type="paragraph" w:styleId="Footer">
    <w:name w:val="footer"/>
    <w:basedOn w:val="Normal"/>
    <w:link w:val="FooterChar"/>
    <w:rsid w:val="0014590D"/>
    <w:pPr>
      <w:keepLines/>
      <w:tabs>
        <w:tab w:val="center" w:pos="4320"/>
        <w:tab w:val="right" w:pos="8640"/>
      </w:tabs>
      <w:spacing w:before="600" w:line="180" w:lineRule="atLeast"/>
      <w:ind w:left="0" w:firstLine="0"/>
      <w:jc w:val="both"/>
    </w:pPr>
    <w:rPr>
      <w:rFonts w:ascii="Arial" w:eastAsia="Times New Roman" w:hAnsi="Arial" w:cs="Times New Roman"/>
      <w:spacing w:val="-5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14590D"/>
    <w:rPr>
      <w:rFonts w:ascii="Arial" w:eastAsia="Times New Roman" w:hAnsi="Arial" w:cs="Times New Roman"/>
      <w:spacing w:val="-5"/>
      <w:sz w:val="18"/>
      <w:szCs w:val="20"/>
    </w:rPr>
  </w:style>
  <w:style w:type="character" w:styleId="PageNumber">
    <w:name w:val="page number"/>
    <w:rsid w:val="0014590D"/>
    <w:rPr>
      <w:sz w:val="18"/>
    </w:rPr>
  </w:style>
  <w:style w:type="paragraph" w:customStyle="1" w:styleId="ReturnAddress">
    <w:name w:val="Return Address"/>
    <w:basedOn w:val="Normal"/>
    <w:rsid w:val="0014590D"/>
    <w:pPr>
      <w:keepLines/>
      <w:framePr w:w="5040" w:hSpace="180" w:wrap="notBeside" w:vAnchor="page" w:hAnchor="page" w:x="1801" w:y="961" w:anchorLock="1"/>
      <w:spacing w:line="200" w:lineRule="atLeast"/>
      <w:ind w:left="0" w:firstLine="0"/>
    </w:pPr>
    <w:rPr>
      <w:rFonts w:ascii="Arial" w:eastAsia="Times New Roman" w:hAnsi="Arial" w:cs="Times New Roman"/>
      <w:spacing w:val="-2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45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90D"/>
  </w:style>
  <w:style w:type="paragraph" w:styleId="ListParagraph">
    <w:name w:val="List Paragraph"/>
    <w:basedOn w:val="Normal"/>
    <w:uiPriority w:val="34"/>
    <w:qFormat/>
    <w:rsid w:val="00697B1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7E2E3B"/>
    <w:rPr>
      <w:rFonts w:ascii="Times New Roman" w:eastAsia="Times New Roman" w:hAnsi="Times New Roman" w:cs="Times New Roman"/>
      <w:b/>
      <w:i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8AD4-1E4D-F442-9806-497CF218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1895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 Sackett</dc:creator>
  <cp:lastModifiedBy>Jon Ralston</cp:lastModifiedBy>
  <cp:revision>2</cp:revision>
  <dcterms:created xsi:type="dcterms:W3CDTF">2011-07-19T18:48:00Z</dcterms:created>
  <dcterms:modified xsi:type="dcterms:W3CDTF">2011-07-19T18:48:00Z</dcterms:modified>
</cp:coreProperties>
</file>